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54" w:rsidRDefault="00EB5054">
      <w:pPr>
        <w:pStyle w:val="Kopfzeile"/>
        <w:tabs>
          <w:tab w:val="clear" w:pos="4536"/>
          <w:tab w:val="clear" w:pos="9072"/>
        </w:tabs>
        <w:sectPr w:rsidR="00EB5054">
          <w:headerReference w:type="even" r:id="rId9"/>
          <w:headerReference w:type="default" r:id="rId10"/>
          <w:headerReference w:type="first" r:id="rId11"/>
          <w:pgSz w:w="11907" w:h="16840" w:code="9"/>
          <w:pgMar w:top="1418" w:right="1418" w:bottom="1701" w:left="1418" w:header="720" w:footer="720" w:gutter="0"/>
          <w:cols w:space="720"/>
          <w:titlePg/>
        </w:sectPr>
      </w:pPr>
    </w:p>
    <w:p w:rsidR="00EB5054" w:rsidRDefault="00EB5054"/>
    <w:p w:rsidR="000712A0" w:rsidRDefault="000712A0"/>
    <w:p w:rsidR="00063E53" w:rsidRDefault="000712A0">
      <w:pPr>
        <w:rPr>
          <w:b/>
          <w:sz w:val="24"/>
          <w:szCs w:val="24"/>
        </w:rPr>
      </w:pPr>
      <w:bookmarkStart w:id="0" w:name="BetreffAnlagen"/>
      <w:bookmarkEnd w:id="0"/>
      <w:r w:rsidRPr="00063E53">
        <w:rPr>
          <w:b/>
          <w:sz w:val="24"/>
          <w:szCs w:val="24"/>
        </w:rPr>
        <w:t>Antrag auf Erteilung einer Ausnahmegenehmigung zur Gewährung</w:t>
      </w:r>
    </w:p>
    <w:p w:rsidR="00EB5054" w:rsidRPr="00063E53" w:rsidRDefault="000712A0">
      <w:pPr>
        <w:rPr>
          <w:b/>
          <w:sz w:val="24"/>
          <w:szCs w:val="24"/>
        </w:rPr>
      </w:pPr>
      <w:r w:rsidRPr="00063E53">
        <w:rPr>
          <w:b/>
          <w:sz w:val="24"/>
          <w:szCs w:val="24"/>
        </w:rPr>
        <w:t>von Parkerleichterungen für schwerbehinderte Menschen</w:t>
      </w:r>
    </w:p>
    <w:p w:rsidR="000712A0" w:rsidRDefault="009E62DC">
      <w:r>
        <w:t>(Information</w:t>
      </w:r>
      <w:r w:rsidR="00BD5BFE">
        <w:t>da</w:t>
      </w:r>
      <w:r>
        <w:t>en zu den Parkausweisen siehe Rückseite)</w:t>
      </w:r>
    </w:p>
    <w:p w:rsidR="000712A0" w:rsidRDefault="000712A0"/>
    <w:p w:rsidR="000712A0" w:rsidRPr="00063E53" w:rsidRDefault="000712A0" w:rsidP="000712A0">
      <w:pPr>
        <w:rPr>
          <w:b/>
          <w:u w:val="single"/>
        </w:rPr>
      </w:pPr>
      <w:r w:rsidRPr="00063E53">
        <w:rPr>
          <w:b/>
          <w:u w:val="single"/>
        </w:rPr>
        <w:t>I.Persönliche Angaben</w:t>
      </w:r>
    </w:p>
    <w:p w:rsidR="000712A0" w:rsidRDefault="000712A0" w:rsidP="000712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4"/>
      </w:tblGrid>
      <w:tr w:rsidR="000712A0" w:rsidTr="000712A0">
        <w:tc>
          <w:tcPr>
            <w:tcW w:w="7794" w:type="dxa"/>
          </w:tcPr>
          <w:p w:rsidR="000712A0" w:rsidRDefault="000712A0" w:rsidP="000712A0">
            <w:r>
              <w:t>Name, Vorname</w:t>
            </w:r>
          </w:p>
          <w:p w:rsidR="000712A0" w:rsidRPr="000712A0" w:rsidRDefault="0029236C" w:rsidP="00071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0712A0" w:rsidTr="000712A0">
        <w:tc>
          <w:tcPr>
            <w:tcW w:w="7794" w:type="dxa"/>
          </w:tcPr>
          <w:p w:rsidR="000712A0" w:rsidRDefault="000712A0" w:rsidP="000712A0">
            <w:r>
              <w:t>Geburtsdatum</w:t>
            </w:r>
          </w:p>
          <w:p w:rsidR="000712A0" w:rsidRPr="000712A0" w:rsidRDefault="0029236C" w:rsidP="00071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0712A0" w:rsidTr="000712A0">
        <w:tc>
          <w:tcPr>
            <w:tcW w:w="7794" w:type="dxa"/>
          </w:tcPr>
          <w:p w:rsidR="000712A0" w:rsidRDefault="000712A0" w:rsidP="000712A0">
            <w:r>
              <w:t>Anschrift (PLZ, Ort)</w:t>
            </w:r>
          </w:p>
          <w:p w:rsidR="000712A0" w:rsidRPr="000712A0" w:rsidRDefault="0029236C" w:rsidP="00071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0712A0" w:rsidTr="000712A0">
        <w:tc>
          <w:tcPr>
            <w:tcW w:w="7794" w:type="dxa"/>
          </w:tcPr>
          <w:p w:rsidR="000712A0" w:rsidRDefault="000712A0" w:rsidP="000712A0">
            <w:r>
              <w:t>Telefonische Erreichbarkeit oder Mailadresse</w:t>
            </w:r>
          </w:p>
          <w:p w:rsidR="000712A0" w:rsidRPr="000712A0" w:rsidRDefault="0029236C" w:rsidP="00071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0712A0" w:rsidRDefault="000712A0" w:rsidP="000712A0"/>
    <w:p w:rsidR="000712A0" w:rsidRPr="00063E53" w:rsidRDefault="000712A0" w:rsidP="000712A0">
      <w:pPr>
        <w:rPr>
          <w:b/>
          <w:u w:val="single"/>
        </w:rPr>
      </w:pPr>
      <w:r w:rsidRPr="00063E53">
        <w:rPr>
          <w:b/>
          <w:u w:val="single"/>
        </w:rPr>
        <w:t>II.Antragsart</w:t>
      </w:r>
    </w:p>
    <w:p w:rsidR="000712A0" w:rsidRPr="00063E53" w:rsidRDefault="000712A0" w:rsidP="000712A0">
      <w:pPr>
        <w:rPr>
          <w:b/>
        </w:rPr>
      </w:pPr>
    </w:p>
    <w:p w:rsidR="000712A0" w:rsidRDefault="00EF6001" w:rsidP="000712A0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>
        <w:instrText xml:space="preserve"> FORMCHECKBOX </w:instrText>
      </w:r>
      <w:r>
        <w:fldChar w:fldCharType="end"/>
      </w:r>
      <w:bookmarkEnd w:id="8"/>
      <w:r>
        <w:t xml:space="preserve"> EU Parkausweis (hellblau)</w:t>
      </w:r>
    </w:p>
    <w:p w:rsidR="00EF6001" w:rsidRDefault="00EF6001" w:rsidP="000712A0"/>
    <w:p w:rsidR="00EF6001" w:rsidRDefault="00EF6001" w:rsidP="000712A0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>
        <w:instrText xml:space="preserve"> FORMCHECKBOX </w:instrText>
      </w:r>
      <w:r>
        <w:fldChar w:fldCharType="end"/>
      </w:r>
      <w:bookmarkEnd w:id="9"/>
      <w:r>
        <w:t xml:space="preserve"> Bundesweiter Parkausweis (orange)</w:t>
      </w:r>
    </w:p>
    <w:p w:rsidR="00EF6001" w:rsidRDefault="00EF6001" w:rsidP="000712A0"/>
    <w:p w:rsidR="00EF6001" w:rsidRDefault="00EF6001" w:rsidP="000712A0"/>
    <w:p w:rsidR="00EF6001" w:rsidRPr="00063E53" w:rsidRDefault="00EF6001" w:rsidP="000712A0">
      <w:pPr>
        <w:rPr>
          <w:b/>
          <w:u w:val="single"/>
        </w:rPr>
      </w:pPr>
      <w:r w:rsidRPr="00063E53">
        <w:rPr>
          <w:b/>
          <w:u w:val="single"/>
        </w:rPr>
        <w:t>III.Welche körperliche Beeinträchtigung liegt vor?</w:t>
      </w:r>
    </w:p>
    <w:p w:rsidR="00EF6001" w:rsidRDefault="00EF6001" w:rsidP="000712A0"/>
    <w:p w:rsidR="00EF6001" w:rsidRDefault="00EF6001" w:rsidP="000712A0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instrText xml:space="preserve"> FORMCHECKBOX </w:instrText>
      </w:r>
      <w:r>
        <w:fldChar w:fldCharType="end"/>
      </w:r>
      <w:bookmarkEnd w:id="10"/>
      <w:r>
        <w:t xml:space="preserve"> Außergewöhnliche Gehbehinderung (Merkzeichen aG)</w:t>
      </w:r>
    </w:p>
    <w:p w:rsidR="00EF6001" w:rsidRDefault="00EF6001" w:rsidP="000712A0"/>
    <w:p w:rsidR="00EF6001" w:rsidRDefault="00EF6001" w:rsidP="000712A0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instrText xml:space="preserve"> FORMCHECKBOX </w:instrText>
      </w:r>
      <w:r>
        <w:fldChar w:fldCharType="end"/>
      </w:r>
      <w:bookmarkEnd w:id="11"/>
      <w:r>
        <w:t xml:space="preserve"> Blindheit (Merkzeichen Bl)</w:t>
      </w:r>
    </w:p>
    <w:p w:rsidR="00EF6001" w:rsidRDefault="00EF6001" w:rsidP="000712A0"/>
    <w:p w:rsidR="00EF6001" w:rsidRDefault="00EF6001" w:rsidP="000712A0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instrText xml:space="preserve"> FORMCHECKBOX </w:instrText>
      </w:r>
      <w:r>
        <w:fldChar w:fldCharType="end"/>
      </w:r>
      <w:bookmarkEnd w:id="12"/>
      <w:r>
        <w:t xml:space="preserve"> Beidseitige Amelie oder Phokomelie oder vergleichbare Beeinträchtigung</w:t>
      </w:r>
    </w:p>
    <w:p w:rsidR="00EF6001" w:rsidRDefault="00EF6001" w:rsidP="000712A0"/>
    <w:p w:rsidR="00EF6001" w:rsidRDefault="00EF6001" w:rsidP="000712A0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>
        <w:instrText xml:space="preserve"> FORMCHECKBOX </w:instrText>
      </w:r>
      <w:r>
        <w:fldChar w:fldCharType="end"/>
      </w:r>
      <w:bookmarkEnd w:id="13"/>
      <w:r>
        <w:t xml:space="preserve"> Morbus Crohn oder Colitis Ulcerosa mit einem GdB von mind. 60</w:t>
      </w:r>
    </w:p>
    <w:p w:rsidR="00EF6001" w:rsidRDefault="00EF6001" w:rsidP="000712A0"/>
    <w:p w:rsidR="00EF6001" w:rsidRDefault="00EF6001" w:rsidP="00EF6001">
      <w:pPr>
        <w:ind w:left="284" w:hanging="284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>
        <w:instrText xml:space="preserve"> FORMCHECKBOX </w:instrText>
      </w:r>
      <w:r>
        <w:fldChar w:fldCharType="end"/>
      </w:r>
      <w:bookmarkEnd w:id="14"/>
      <w:r>
        <w:t xml:space="preserve"> Doppelstoma (künstlicher Darmausgang und künstliche Harnableitung nach außen) mit einem GdB von mind. 70</w:t>
      </w:r>
    </w:p>
    <w:p w:rsidR="00EF6001" w:rsidRDefault="00EF6001" w:rsidP="00EF6001">
      <w:pPr>
        <w:ind w:left="284" w:hanging="284"/>
      </w:pPr>
    </w:p>
    <w:p w:rsidR="00EF6001" w:rsidRDefault="00EF6001" w:rsidP="00EF6001">
      <w:pPr>
        <w:ind w:left="284" w:hanging="284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8"/>
      <w:r>
        <w:instrText xml:space="preserve"> FORMCHECKBOX </w:instrText>
      </w:r>
      <w:r>
        <w:fldChar w:fldCharType="end"/>
      </w:r>
      <w:bookmarkEnd w:id="15"/>
      <w:r>
        <w:t xml:space="preserve"> Sonstige:</w:t>
      </w:r>
      <w:r w:rsidR="004C10F7">
        <w:tab/>
      </w:r>
      <w:r w:rsidR="004C10F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C10F7">
        <w:rPr>
          <w:sz w:val="24"/>
          <w:szCs w:val="24"/>
        </w:rPr>
        <w:instrText xml:space="preserve"> FORMTEXT </w:instrText>
      </w:r>
      <w:r w:rsidR="004C10F7">
        <w:rPr>
          <w:sz w:val="24"/>
          <w:szCs w:val="24"/>
        </w:rPr>
      </w:r>
      <w:r w:rsidR="004C10F7">
        <w:rPr>
          <w:sz w:val="24"/>
          <w:szCs w:val="24"/>
        </w:rPr>
        <w:fldChar w:fldCharType="separate"/>
      </w:r>
      <w:bookmarkStart w:id="16" w:name="_GoBack"/>
      <w:r w:rsidR="004C10F7">
        <w:rPr>
          <w:sz w:val="24"/>
          <w:szCs w:val="24"/>
        </w:rPr>
        <w:t> </w:t>
      </w:r>
      <w:r w:rsidR="004C10F7">
        <w:rPr>
          <w:sz w:val="24"/>
          <w:szCs w:val="24"/>
        </w:rPr>
        <w:t> </w:t>
      </w:r>
      <w:r w:rsidR="004C10F7">
        <w:rPr>
          <w:sz w:val="24"/>
          <w:szCs w:val="24"/>
        </w:rPr>
        <w:t> </w:t>
      </w:r>
      <w:r w:rsidR="004C10F7">
        <w:rPr>
          <w:sz w:val="24"/>
          <w:szCs w:val="24"/>
        </w:rPr>
        <w:t> </w:t>
      </w:r>
      <w:r w:rsidR="004C10F7">
        <w:rPr>
          <w:sz w:val="24"/>
          <w:szCs w:val="24"/>
        </w:rPr>
        <w:t> </w:t>
      </w:r>
      <w:bookmarkEnd w:id="16"/>
      <w:r w:rsidR="004C10F7">
        <w:rPr>
          <w:sz w:val="24"/>
          <w:szCs w:val="24"/>
        </w:rPr>
        <w:fldChar w:fldCharType="end"/>
      </w:r>
    </w:p>
    <w:p w:rsidR="00EF6001" w:rsidRDefault="00EF6001" w:rsidP="00EF6001">
      <w:pPr>
        <w:ind w:left="284" w:hanging="284"/>
      </w:pPr>
    </w:p>
    <w:p w:rsidR="00EF6001" w:rsidRPr="00063E53" w:rsidRDefault="00EF6001" w:rsidP="00EF6001">
      <w:pPr>
        <w:ind w:left="284" w:hanging="284"/>
        <w:rPr>
          <w:b/>
          <w:u w:val="single"/>
        </w:rPr>
      </w:pPr>
      <w:r w:rsidRPr="00063E53">
        <w:rPr>
          <w:b/>
          <w:u w:val="single"/>
        </w:rPr>
        <w:t>IV.Erforderliche Unterlagen</w:t>
      </w:r>
    </w:p>
    <w:p w:rsidR="00EF6001" w:rsidRDefault="00EF6001" w:rsidP="00EF6001">
      <w:pPr>
        <w:ind w:left="284" w:hanging="284"/>
      </w:pPr>
    </w:p>
    <w:p w:rsidR="00EF6001" w:rsidRDefault="00EF6001" w:rsidP="00EF6001">
      <w:pPr>
        <w:numPr>
          <w:ilvl w:val="0"/>
          <w:numId w:val="3"/>
        </w:numPr>
      </w:pPr>
      <w:r>
        <w:t>Antrag</w:t>
      </w:r>
    </w:p>
    <w:p w:rsidR="00EF6001" w:rsidRDefault="00EF6001" w:rsidP="00EF6001">
      <w:pPr>
        <w:numPr>
          <w:ilvl w:val="0"/>
          <w:numId w:val="3"/>
        </w:numPr>
      </w:pPr>
      <w:r>
        <w:t>Passbild (nur für EU Ausweis)</w:t>
      </w:r>
    </w:p>
    <w:p w:rsidR="00EF6001" w:rsidRDefault="00EF6001" w:rsidP="00EF6001">
      <w:pPr>
        <w:numPr>
          <w:ilvl w:val="0"/>
          <w:numId w:val="3"/>
        </w:numPr>
      </w:pPr>
      <w:r>
        <w:t>Kopie Schwerbehindertenausweis (Vorder- und Rückseite)</w:t>
      </w:r>
    </w:p>
    <w:p w:rsidR="00EF6001" w:rsidRDefault="00EF6001" w:rsidP="00EF6001">
      <w:pPr>
        <w:numPr>
          <w:ilvl w:val="0"/>
          <w:numId w:val="3"/>
        </w:numPr>
      </w:pPr>
      <w:r>
        <w:t>Falls nicht Merkzeichen „aG“ oder „Bl“ auf Schwerbehindertenausweis ist der Einstufung</w:t>
      </w:r>
      <w:r>
        <w:t>s</w:t>
      </w:r>
      <w:r>
        <w:t>bescheid oder entsprechende Bescheinigung vom Zentrum Bayern Familie und Soziales be</w:t>
      </w:r>
      <w:r>
        <w:t>i</w:t>
      </w:r>
      <w:r>
        <w:t>zufügen</w:t>
      </w:r>
    </w:p>
    <w:p w:rsidR="009E62DC" w:rsidRDefault="009E62DC" w:rsidP="009E62DC"/>
    <w:p w:rsidR="009E62DC" w:rsidRDefault="009E62DC" w:rsidP="009E62DC"/>
    <w:p w:rsidR="0029236C" w:rsidRDefault="009E62DC" w:rsidP="0029236C">
      <w:pPr>
        <w:jc w:val="left"/>
      </w:pPr>
      <w:r w:rsidRPr="0029236C">
        <w:rPr>
          <w:b/>
          <w:u w:val="single"/>
        </w:rPr>
        <w:lastRenderedPageBreak/>
        <w:t>EU Parkausweis (hellblau)</w:t>
      </w:r>
      <w:r w:rsidRPr="0029236C">
        <w:rPr>
          <w:b/>
          <w:u w:val="single"/>
        </w:rPr>
        <w:br/>
      </w:r>
      <w:r w:rsidRPr="0029236C">
        <w:rPr>
          <w:b/>
        </w:rPr>
        <w:t>Gültigkeit:</w:t>
      </w:r>
      <w:r w:rsidRPr="0029236C">
        <w:rPr>
          <w:b/>
        </w:rPr>
        <w:br/>
      </w:r>
      <w:r w:rsidRPr="0029236C">
        <w:t>• in Deutschland, der gesamten EU und einigen weiteren Staaten</w:t>
      </w:r>
    </w:p>
    <w:p w:rsidR="0029236C" w:rsidRDefault="009E62DC" w:rsidP="0029236C">
      <w:pPr>
        <w:jc w:val="left"/>
      </w:pPr>
      <w:r w:rsidRPr="0029236C">
        <w:rPr>
          <w:b/>
        </w:rPr>
        <w:t>Art der Behinderung:</w:t>
      </w:r>
      <w:r w:rsidRPr="0029236C">
        <w:rPr>
          <w:b/>
        </w:rPr>
        <w:br/>
      </w:r>
      <w:r w:rsidRPr="0029236C">
        <w:t>• Außergewöhnliche Gehbehinderung (M erkzeichen „aG“ im Schwerbehin</w:t>
      </w:r>
      <w:r w:rsidR="0029236C" w:rsidRPr="0029236C">
        <w:softHyphen/>
      </w:r>
      <w:r w:rsidRPr="0029236C">
        <w:t>dertenausweis)</w:t>
      </w:r>
      <w:r w:rsidRPr="0029236C">
        <w:br/>
        <w:t>• Blindheit (M erkzeichen „BI“ im Schwerbehindertenausweis)</w:t>
      </w:r>
      <w:r w:rsidRPr="0029236C">
        <w:br/>
        <w:t>• Beidseiti</w:t>
      </w:r>
      <w:r w:rsidR="0029236C">
        <w:t>ge Amelie oder Phokomelie und M</w:t>
      </w:r>
      <w:r w:rsidRPr="0029236C">
        <w:t>enschen mit vergleichbaren Be</w:t>
      </w:r>
      <w:r w:rsidR="0029236C" w:rsidRPr="0029236C">
        <w:softHyphen/>
      </w:r>
      <w:r w:rsidRPr="0029236C">
        <w:t>einträchtigungen (zum Beispiel</w:t>
      </w:r>
      <w:r w:rsidR="0029236C">
        <w:t xml:space="preserve"> </w:t>
      </w:r>
      <w:r w:rsidRPr="0029236C">
        <w:t>Amputation beider Arme)</w:t>
      </w:r>
      <w:r w:rsidRPr="0029236C">
        <w:br/>
      </w:r>
      <w:r w:rsidRPr="0029236C">
        <w:rPr>
          <w:b/>
        </w:rPr>
        <w:t>Berechtigungen:</w:t>
      </w:r>
      <w:r w:rsidRPr="0029236C">
        <w:rPr>
          <w:b/>
        </w:rPr>
        <w:br/>
      </w:r>
      <w:r w:rsidRPr="0029236C">
        <w:t>• Parken bis zu drei Stunden im eingeschränkten Halteverbot</w:t>
      </w:r>
      <w:r w:rsidRPr="0029236C">
        <w:br/>
        <w:t>• Überschreitung der zugelassenen Parkdauer im Bereich eines Zonenhalte</w:t>
      </w:r>
      <w:r w:rsidR="0029236C" w:rsidRPr="0029236C">
        <w:softHyphen/>
      </w:r>
      <w:r w:rsidRPr="0029236C">
        <w:t>verbots</w:t>
      </w:r>
      <w:r w:rsidRPr="0029236C">
        <w:br/>
        <w:t>• Parken über die zugelassene Zeit hinaus an Stellen, die durch Zeichen 314 "Parkplatz" oder 315 "Parken</w:t>
      </w:r>
      <w:r w:rsidR="0029236C">
        <w:t xml:space="preserve"> </w:t>
      </w:r>
      <w:r w:rsidRPr="0029236C">
        <w:t>auf Gehwegen" gekennzeichnet sind und für die durch ein Zusatzschild eine Begrenzung der Parkzeit</w:t>
      </w:r>
      <w:r w:rsidR="0029236C">
        <w:t xml:space="preserve"> </w:t>
      </w:r>
      <w:r w:rsidRPr="0029236C">
        <w:t>angeordnet ist</w:t>
      </w:r>
      <w:r w:rsidRPr="0029236C">
        <w:br/>
        <w:t>• Parken während der Ladezeit in Fußgängerzonen, in denen das Be- oder Entladen für bestimmte Zeiten</w:t>
      </w:r>
      <w:r w:rsidR="0029236C">
        <w:t xml:space="preserve"> </w:t>
      </w:r>
      <w:r w:rsidRPr="0029236C">
        <w:t>freigegeben ist</w:t>
      </w:r>
      <w:r w:rsidRPr="0029236C">
        <w:br/>
        <w:t>• Parken an Parkuhren und bei Parkscheinautomaten ohne Gebühr und ohne zeitliche Begrenzung</w:t>
      </w:r>
      <w:r w:rsidRPr="0029236C">
        <w:br/>
        <w:t>• Parken auf Parkplätzen für Anwohner bis zu drei Stunden</w:t>
      </w:r>
      <w:r w:rsidRPr="0029236C">
        <w:br/>
        <w:t>• Parken in verkehrsberuhigten Bereichen außerhalb der gekennzeichneten Flächen, ohne den</w:t>
      </w:r>
      <w:r w:rsidRPr="0029236C">
        <w:br/>
        <w:t>durchgehenden Verkehr zu behindern</w:t>
      </w:r>
      <w:r w:rsidRPr="0029236C">
        <w:br/>
        <w:t>• Nutzung der Parkplätze mit Rollstuhlsymbol (Behindertenparkplätze)</w:t>
      </w:r>
    </w:p>
    <w:p w:rsidR="0029236C" w:rsidRDefault="0029236C" w:rsidP="0029236C">
      <w:pPr>
        <w:jc w:val="left"/>
      </w:pPr>
    </w:p>
    <w:p w:rsidR="0029236C" w:rsidRDefault="009E62DC" w:rsidP="0029236C">
      <w:pPr>
        <w:jc w:val="left"/>
      </w:pPr>
      <w:r w:rsidRPr="0029236C">
        <w:br/>
      </w:r>
      <w:r w:rsidRPr="0029236C">
        <w:rPr>
          <w:b/>
          <w:u w:val="single"/>
        </w:rPr>
        <w:t>Bundesweiter Parkausweis (orange)</w:t>
      </w:r>
      <w:r w:rsidRPr="0029236C">
        <w:rPr>
          <w:b/>
          <w:u w:val="single"/>
        </w:rPr>
        <w:br/>
      </w:r>
      <w:r w:rsidRPr="0029236C">
        <w:rPr>
          <w:b/>
        </w:rPr>
        <w:t>Gültigkeit:</w:t>
      </w:r>
      <w:r w:rsidRPr="0029236C">
        <w:rPr>
          <w:b/>
        </w:rPr>
        <w:br/>
      </w:r>
      <w:r w:rsidRPr="0029236C">
        <w:t>• in Deutschland</w:t>
      </w:r>
      <w:r w:rsidRPr="0029236C">
        <w:br/>
      </w:r>
      <w:r w:rsidRPr="0029236C">
        <w:rPr>
          <w:b/>
        </w:rPr>
        <w:t>Art der Behinderung:</w:t>
      </w:r>
      <w:r w:rsidRPr="0029236C">
        <w:br/>
        <w:t>• Personen mit M orbus Crohn oder Colitis Ulcerosa mit einem GdB von min</w:t>
      </w:r>
      <w:r w:rsidR="0029236C" w:rsidRPr="0029236C">
        <w:softHyphen/>
      </w:r>
      <w:r w:rsidRPr="0029236C">
        <w:t>destens 60</w:t>
      </w:r>
      <w:r w:rsidRPr="0029236C">
        <w:br/>
        <w:t>• Personen mit Doppelstoma (künstlicher Darmausgang und künstliche Harnableitung nach außen) mit</w:t>
      </w:r>
      <w:r w:rsidR="0029236C">
        <w:t xml:space="preserve"> </w:t>
      </w:r>
      <w:r w:rsidRPr="0029236C">
        <w:t>einem GdB von mindestens 70</w:t>
      </w:r>
      <w:r w:rsidRPr="0029236C">
        <w:br/>
      </w:r>
      <w:r w:rsidRPr="0029236C">
        <w:rPr>
          <w:b/>
        </w:rPr>
        <w:t>Berechtigungen</w:t>
      </w:r>
      <w:r w:rsidRPr="0029236C">
        <w:t>:</w:t>
      </w:r>
      <w:r w:rsidRPr="0029236C">
        <w:br/>
        <w:t>• Parken bis zu drei Stunden im eingeschränkten Halteverbot</w:t>
      </w:r>
      <w:r w:rsidRPr="0029236C">
        <w:br/>
        <w:t>• Überschreitung der zugelassenen Parkdauer im Bereich eines Zonenhalteverbots</w:t>
      </w:r>
      <w:r w:rsidRPr="0029236C">
        <w:br/>
        <w:t>• Parken über die zugelassene Zeit hinaus an Stellen, die durch Zeichen 314 "Parkplatz" oder 315 "Parken</w:t>
      </w:r>
      <w:r w:rsidR="0029236C">
        <w:t xml:space="preserve"> </w:t>
      </w:r>
      <w:r w:rsidRPr="0029236C">
        <w:t>auf Gehwegen" gekennzeichnet sind und für die durch ein Zusatzschild eine Begrenzung der Parkzeit</w:t>
      </w:r>
      <w:r w:rsidR="0029236C">
        <w:t xml:space="preserve"> </w:t>
      </w:r>
      <w:r w:rsidRPr="0029236C">
        <w:t>angeordnet ist</w:t>
      </w:r>
      <w:r w:rsidRPr="0029236C">
        <w:br/>
        <w:t>• Parken während der Ladezeit in Fußgängerzonen, in denen das Be- oder Entladen für bestimmte Zeiten</w:t>
      </w:r>
      <w:r w:rsidR="0029236C">
        <w:t xml:space="preserve"> </w:t>
      </w:r>
      <w:r w:rsidRPr="0029236C">
        <w:t>freigegeben ist</w:t>
      </w:r>
      <w:r w:rsidRPr="0029236C">
        <w:br/>
        <w:t>• Parken an Parkuhren und bei Parkscheinautomaten ohne Gebühr und ohne zeitliche Begrenzung</w:t>
      </w:r>
      <w:r w:rsidRPr="0029236C">
        <w:br/>
        <w:t>• Parken auf Parkplätzen für Anwohner bis zu drei Stunden</w:t>
      </w:r>
      <w:r w:rsidRPr="0029236C">
        <w:br/>
        <w:t>• Parken in verkehrsberuhigten Bereichen außerhalb der gekennzeichneten Flächen, ohne den</w:t>
      </w:r>
      <w:r w:rsidR="0029236C">
        <w:t xml:space="preserve"> </w:t>
      </w:r>
      <w:r w:rsidRPr="0029236C">
        <w:t>durchgehenden Verkehr zu behindern</w:t>
      </w:r>
    </w:p>
    <w:p w:rsidR="009E62DC" w:rsidRPr="0029236C" w:rsidRDefault="009E62DC" w:rsidP="0029236C">
      <w:pPr>
        <w:jc w:val="left"/>
        <w:rPr>
          <w:u w:val="single"/>
        </w:rPr>
      </w:pPr>
      <w:r w:rsidRPr="0029236C">
        <w:br/>
      </w:r>
      <w:r w:rsidRPr="0029236C">
        <w:rPr>
          <w:u w:val="single"/>
        </w:rPr>
        <w:t>Hinweis: Der orange Parkausweis berechtigt nicht zum Parken auf Schwerbehindertenparkplätze</w:t>
      </w:r>
      <w:r w:rsidR="0029236C" w:rsidRPr="0029236C">
        <w:rPr>
          <w:u w:val="single"/>
        </w:rPr>
        <w:t>n.</w:t>
      </w:r>
    </w:p>
    <w:p w:rsidR="000712A0" w:rsidRDefault="000712A0" w:rsidP="0029236C">
      <w:pPr>
        <w:ind w:left="720"/>
      </w:pPr>
    </w:p>
    <w:p w:rsidR="00450837" w:rsidRDefault="00450837" w:rsidP="0029236C">
      <w:pPr>
        <w:ind w:left="720"/>
      </w:pPr>
    </w:p>
    <w:p w:rsidR="00450837" w:rsidRPr="00450837" w:rsidRDefault="00450837" w:rsidP="00450837">
      <w:pPr>
        <w:rPr>
          <w:b/>
        </w:rPr>
      </w:pPr>
      <w:r w:rsidRPr="00450837">
        <w:rPr>
          <w:b/>
        </w:rPr>
        <w:t xml:space="preserve">Ansprechpartner: </w:t>
      </w:r>
    </w:p>
    <w:p w:rsidR="00450837" w:rsidRDefault="00450837" w:rsidP="00450837">
      <w:r>
        <w:t>Herr Michael Klaßen</w:t>
      </w:r>
      <w:r>
        <w:tab/>
      </w:r>
      <w:r>
        <w:tab/>
        <w:t>Tel. Nr. 08151/508-17</w:t>
      </w:r>
      <w:r>
        <w:tab/>
      </w:r>
      <w:r>
        <w:tab/>
        <w:t xml:space="preserve">Mail: </w:t>
      </w:r>
      <w:hyperlink r:id="rId12" w:history="1">
        <w:r w:rsidRPr="000F7E5F">
          <w:rPr>
            <w:rStyle w:val="Hyperlink"/>
          </w:rPr>
          <w:t>standesamt@gemeinde-berg.de</w:t>
        </w:r>
      </w:hyperlink>
    </w:p>
    <w:p w:rsidR="00450837" w:rsidRDefault="00450837" w:rsidP="00450837">
      <w:r>
        <w:t>Frau Andrea Tralmer</w:t>
      </w:r>
      <w:r>
        <w:tab/>
      </w:r>
      <w:r>
        <w:tab/>
        <w:t>Tel. Nr. 08151/508-27</w:t>
      </w:r>
      <w:r>
        <w:tab/>
      </w:r>
      <w:r>
        <w:tab/>
        <w:t xml:space="preserve">Mail: </w:t>
      </w:r>
      <w:hyperlink r:id="rId13" w:history="1">
        <w:r w:rsidRPr="000F7E5F">
          <w:rPr>
            <w:rStyle w:val="Hyperlink"/>
          </w:rPr>
          <w:t>standesamt@gemeinde-berg.de</w:t>
        </w:r>
      </w:hyperlink>
    </w:p>
    <w:p w:rsidR="00450837" w:rsidRDefault="00450837" w:rsidP="00450837">
      <w:r>
        <w:t>Frau Judith Wacker</w:t>
      </w:r>
      <w:r>
        <w:tab/>
      </w:r>
      <w:r>
        <w:tab/>
        <w:t>Tel. Nr. 08151/508-28</w:t>
      </w:r>
      <w:r>
        <w:tab/>
      </w:r>
      <w:r>
        <w:tab/>
        <w:t xml:space="preserve">Mail: </w:t>
      </w:r>
      <w:hyperlink r:id="rId14" w:history="1">
        <w:r w:rsidRPr="000F7E5F">
          <w:rPr>
            <w:rStyle w:val="Hyperlink"/>
          </w:rPr>
          <w:t>standesamrt@gemeinde-berg.de</w:t>
        </w:r>
      </w:hyperlink>
    </w:p>
    <w:p w:rsidR="00450837" w:rsidRPr="000712A0" w:rsidRDefault="00450837" w:rsidP="00450837"/>
    <w:sectPr w:rsidR="00450837" w:rsidRPr="000712A0" w:rsidSect="0029236C"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A0" w:rsidRDefault="000712A0">
      <w:r>
        <w:separator/>
      </w:r>
    </w:p>
  </w:endnote>
  <w:endnote w:type="continuationSeparator" w:id="0">
    <w:p w:rsidR="000712A0" w:rsidRDefault="0007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A0" w:rsidRDefault="000712A0">
      <w:r>
        <w:separator/>
      </w:r>
    </w:p>
  </w:footnote>
  <w:footnote w:type="continuationSeparator" w:id="0">
    <w:p w:rsidR="000712A0" w:rsidRDefault="00071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4" w:rsidRDefault="00063E5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4206240</wp:posOffset>
              </wp:positionV>
              <wp:extent cx="182880" cy="0"/>
              <wp:effectExtent l="0" t="0" r="0" b="0"/>
              <wp:wrapNone/>
              <wp:docPr id="7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31.2pt" to="28.8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nJ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91440</wp:posOffset>
              </wp:positionH>
              <wp:positionV relativeFrom="paragraph">
                <wp:posOffset>4114800</wp:posOffset>
              </wp:positionV>
              <wp:extent cx="9144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24pt" to="14.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Ya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4" w:rsidRDefault="00EB5054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C10F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54" w:rsidRDefault="00063E5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page">
                <wp:posOffset>5852160</wp:posOffset>
              </wp:positionH>
              <wp:positionV relativeFrom="paragraph">
                <wp:posOffset>738505</wp:posOffset>
              </wp:positionV>
              <wp:extent cx="1536065" cy="923544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923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Hausadresse: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Ratsgasse 1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82335 Berg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 0 81 51 / 5 08-0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Fax.: 0 81 51 / 5 08-88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www.gemeinde-berg.de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Sprechzeiten:</w:t>
                          </w:r>
                        </w:p>
                        <w:p w:rsidR="00EB5054" w:rsidRPr="00932E17" w:rsidRDefault="00EB5054">
                          <w:pPr>
                            <w:jc w:val="left"/>
                            <w:rPr>
                              <w:sz w:val="16"/>
                              <w:lang w:val="en-US"/>
                            </w:rPr>
                          </w:pPr>
                          <w:r w:rsidRPr="00932E17">
                            <w:rPr>
                              <w:sz w:val="16"/>
                              <w:lang w:val="en-US"/>
                            </w:rPr>
                            <w:t>Mo Di Do Fr</w:t>
                          </w:r>
                        </w:p>
                        <w:p w:rsidR="00EB5054" w:rsidRPr="00932E17" w:rsidRDefault="00EB5054">
                          <w:pPr>
                            <w:jc w:val="left"/>
                            <w:rPr>
                              <w:sz w:val="16"/>
                              <w:lang w:val="en-US"/>
                            </w:rPr>
                          </w:pPr>
                          <w:r w:rsidRPr="00932E17">
                            <w:rPr>
                              <w:sz w:val="16"/>
                              <w:lang w:val="en-US"/>
                            </w:rPr>
                            <w:t>7:30 - 12:30 Uhr</w:t>
                          </w:r>
                        </w:p>
                        <w:p w:rsidR="00EB5054" w:rsidRPr="00932E17" w:rsidRDefault="00EB5054">
                          <w:pPr>
                            <w:jc w:val="left"/>
                            <w:rPr>
                              <w:sz w:val="16"/>
                              <w:lang w:val="en-US"/>
                            </w:rPr>
                          </w:pPr>
                          <w:r w:rsidRPr="00932E17">
                            <w:rPr>
                              <w:sz w:val="16"/>
                              <w:lang w:val="en-US"/>
                            </w:rPr>
                            <w:t>Do 14:00 - 18:00 Uhr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 geschlossen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pStyle w:val="Textkrper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Terminvereinbarung auch a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z w:val="16"/>
                            </w:rPr>
                            <w:t>ßerhalb der Sprech</w:t>
                          </w:r>
                          <w:r>
                            <w:rPr>
                              <w:sz w:val="16"/>
                            </w:rPr>
                            <w:softHyphen/>
                            <w:t>zeiten mö</w:t>
                          </w:r>
                          <w:r>
                            <w:rPr>
                              <w:sz w:val="16"/>
                            </w:rPr>
                            <w:t>g</w:t>
                          </w:r>
                          <w:r>
                            <w:rPr>
                              <w:sz w:val="16"/>
                            </w:rPr>
                            <w:t>lich!</w:t>
                          </w: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  <w:p w:rsidR="00EB5054" w:rsidRDefault="00EB5054">
                          <w:pPr>
                            <w:pStyle w:val="Textkrper2"/>
                          </w:pPr>
                        </w:p>
                        <w:p w:rsidR="00EB5054" w:rsidRDefault="00EB5054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0.8pt;margin-top:58.15pt;width:120.95pt;height:727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" o:allowincell="f" stroked="f">
              <v:textbox>
                <w:txbxContent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Hausadresse: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Ratsgasse 1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82335 Berg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 0 81 51 / 5 08-0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Fax.: 0 81 51 / 5 08-88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www.gemeinde-berg.de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Sprechzeiten:</w:t>
                    </w:r>
                  </w:p>
                  <w:p w:rsidR="00EB5054" w:rsidRPr="00932E17" w:rsidRDefault="00EB5054">
                    <w:pPr>
                      <w:jc w:val="left"/>
                      <w:rPr>
                        <w:sz w:val="16"/>
                        <w:lang w:val="en-US"/>
                      </w:rPr>
                    </w:pPr>
                    <w:r w:rsidRPr="00932E17">
                      <w:rPr>
                        <w:sz w:val="16"/>
                        <w:lang w:val="en-US"/>
                      </w:rPr>
                      <w:t>Mo Di Do Fr</w:t>
                    </w:r>
                  </w:p>
                  <w:p w:rsidR="00EB5054" w:rsidRPr="00932E17" w:rsidRDefault="00EB5054">
                    <w:pPr>
                      <w:jc w:val="left"/>
                      <w:rPr>
                        <w:sz w:val="16"/>
                        <w:lang w:val="en-US"/>
                      </w:rPr>
                    </w:pPr>
                    <w:r w:rsidRPr="00932E17">
                      <w:rPr>
                        <w:sz w:val="16"/>
                        <w:lang w:val="en-US"/>
                      </w:rPr>
                      <w:t>7:30 - 12:30 Uhr</w:t>
                    </w:r>
                  </w:p>
                  <w:p w:rsidR="00EB5054" w:rsidRPr="00932E17" w:rsidRDefault="00EB5054">
                    <w:pPr>
                      <w:jc w:val="left"/>
                      <w:rPr>
                        <w:sz w:val="16"/>
                        <w:lang w:val="en-US"/>
                      </w:rPr>
                    </w:pPr>
                    <w:r w:rsidRPr="00932E17">
                      <w:rPr>
                        <w:sz w:val="16"/>
                        <w:lang w:val="en-US"/>
                      </w:rPr>
                      <w:t>Do 14:00 - 18:00 Uhr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 geschlossen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pStyle w:val="Textkrper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Terminvereinbarung auch a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z w:val="16"/>
                      </w:rPr>
                      <w:t>ßerhalb der Sprech</w:t>
                    </w:r>
                    <w:r>
                      <w:rPr>
                        <w:sz w:val="16"/>
                      </w:rPr>
                      <w:softHyphen/>
                      <w:t>zeiten mö</w:t>
                    </w:r>
                    <w:r>
                      <w:rPr>
                        <w:sz w:val="16"/>
                      </w:rPr>
                      <w:t>g</w:t>
                    </w:r>
                    <w:r>
                      <w:rPr>
                        <w:sz w:val="16"/>
                      </w:rPr>
                      <w:t>lich!</w:t>
                    </w: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  <w:p w:rsidR="00EB5054" w:rsidRDefault="00EB5054">
                    <w:pPr>
                      <w:pStyle w:val="Textkrper2"/>
                    </w:pPr>
                  </w:p>
                  <w:p w:rsidR="00EB5054" w:rsidRDefault="00EB5054">
                    <w:pPr>
                      <w:jc w:val="left"/>
                      <w:rPr>
                        <w:sz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3564255</wp:posOffset>
              </wp:positionV>
              <wp:extent cx="365760" cy="27432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54" w:rsidRDefault="00EB505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left:0;text-align:left;margin-left:17pt;margin-top:280.65pt;width:28.8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pq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" o:allowincell="f" stroked="f">
              <v:textbox>
                <w:txbxContent>
                  <w:p w:rsidR="00EB5054" w:rsidRDefault="00EB505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7345045</wp:posOffset>
              </wp:positionV>
              <wp:extent cx="365760" cy="274320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54" w:rsidRDefault="00EB505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left:0;text-align:left;margin-left:17pt;margin-top:578.35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bt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" o:allowincell="f" stroked="f">
              <v:textbox>
                <w:txbxContent>
                  <w:p w:rsidR="00EB5054" w:rsidRDefault="00EB505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5130800</wp:posOffset>
              </wp:positionV>
              <wp:extent cx="365760" cy="2743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54" w:rsidRDefault="00EB505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left:0;text-align:left;margin-left:17pt;margin-top:404pt;width:28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5Q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" o:allowincell="f" stroked="f">
              <v:textbox>
                <w:txbxContent>
                  <w:p w:rsidR="00EB5054" w:rsidRDefault="00EB505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5530215</wp:posOffset>
              </wp:positionH>
              <wp:positionV relativeFrom="page">
                <wp:posOffset>748665</wp:posOffset>
              </wp:positionV>
              <wp:extent cx="1656080" cy="6915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54" w:rsidRDefault="00063E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72565" cy="596900"/>
                                <wp:effectExtent l="0" t="0" r="0" b="0"/>
                                <wp:docPr id="8" name="Bild 1" descr="Logo_s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s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2565" cy="596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435.45pt;margin-top:58.95pt;width:130.4pt;height:5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" o:allowincell="f" stroked="f">
              <v:textbox>
                <w:txbxContent>
                  <w:p w:rsidR="00EB5054" w:rsidRDefault="00063E5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72565" cy="596900"/>
                          <wp:effectExtent l="0" t="0" r="0" b="0"/>
                          <wp:docPr id="8" name="Bild 1" descr="Logo_s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s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2565" cy="59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95A"/>
    <w:multiLevelType w:val="hybridMultilevel"/>
    <w:tmpl w:val="F27412EA"/>
    <w:lvl w:ilvl="0" w:tplc="61A0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7790F"/>
    <w:multiLevelType w:val="hybridMultilevel"/>
    <w:tmpl w:val="F8DCA226"/>
    <w:lvl w:ilvl="0" w:tplc="BEDA4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7F9D"/>
    <w:multiLevelType w:val="hybridMultilevel"/>
    <w:tmpl w:val="ED940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wtSd3ohOqI32DWZEgv5AVrW+yM=" w:salt="7r2BcSKIL4Al6D5SrBbnmQ=="/>
  <w:defaultTabStop w:val="708"/>
  <w:autoHyphenation/>
  <w:consecutiveHyphenLimit w:val="2"/>
  <w:hyphenationZone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A0"/>
    <w:rsid w:val="00063E53"/>
    <w:rsid w:val="000712A0"/>
    <w:rsid w:val="0029236C"/>
    <w:rsid w:val="00450837"/>
    <w:rsid w:val="004C10F7"/>
    <w:rsid w:val="00553890"/>
    <w:rsid w:val="00565F49"/>
    <w:rsid w:val="00630AFA"/>
    <w:rsid w:val="006E5185"/>
    <w:rsid w:val="008A590B"/>
    <w:rsid w:val="00932E17"/>
    <w:rsid w:val="009E62DC"/>
    <w:rsid w:val="00A50473"/>
    <w:rsid w:val="00AD6265"/>
    <w:rsid w:val="00B80B41"/>
    <w:rsid w:val="00BD5BFE"/>
    <w:rsid w:val="00DA5BF1"/>
    <w:rsid w:val="00EB5054"/>
    <w:rsid w:val="00EF6001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MetaNormal-Roman" w:hAnsi="MetaNormal-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14"/>
    </w:rPr>
  </w:style>
  <w:style w:type="paragraph" w:styleId="Textkrper2">
    <w:name w:val="Body Text 2"/>
    <w:basedOn w:val="Standard"/>
    <w:semiHidden/>
    <w:pPr>
      <w:jc w:val="left"/>
    </w:pPr>
    <w:rPr>
      <w:sz w:val="16"/>
    </w:rPr>
  </w:style>
  <w:style w:type="table" w:styleId="Tabellenraster">
    <w:name w:val="Table Grid"/>
    <w:basedOn w:val="NormaleTabelle"/>
    <w:uiPriority w:val="59"/>
    <w:rsid w:val="00071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rsid w:val="009E62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E5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50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MetaNormal-Roman" w:hAnsi="MetaNormal-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14"/>
    </w:rPr>
  </w:style>
  <w:style w:type="paragraph" w:styleId="Textkrper2">
    <w:name w:val="Body Text 2"/>
    <w:basedOn w:val="Standard"/>
    <w:semiHidden/>
    <w:pPr>
      <w:jc w:val="left"/>
    </w:pPr>
    <w:rPr>
      <w:sz w:val="16"/>
    </w:rPr>
  </w:style>
  <w:style w:type="table" w:styleId="Tabellenraster">
    <w:name w:val="Table Grid"/>
    <w:basedOn w:val="NormaleTabelle"/>
    <w:uiPriority w:val="59"/>
    <w:rsid w:val="00071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rsid w:val="009E62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E5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50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ndesamt@gemeinde-berg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ndesamt@gemeinde-berg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standesamrt@gemeinde-berg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s\vorlagen\Briefkopf%20-%20NEU%20-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CD4C-C5EC-4920-81B9-C184C7ED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- NEU -</Template>
  <TotalTime>0</TotalTime>
  <Pages>2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einen Standardbrief</vt:lpstr>
    </vt:vector>
  </TitlesOfParts>
  <Company>Gemeinde Berg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einen Standardbrief</dc:title>
  <dc:subject>Brief mit Makrounterstützung</dc:subject>
  <dc:creator>Wacker Judith</dc:creator>
  <cp:keywords>Makro</cp:keywords>
  <cp:lastModifiedBy>Garke</cp:lastModifiedBy>
  <cp:revision>7</cp:revision>
  <cp:lastPrinted>2022-04-12T08:00:00Z</cp:lastPrinted>
  <dcterms:created xsi:type="dcterms:W3CDTF">2022-04-12T07:18:00Z</dcterms:created>
  <dcterms:modified xsi:type="dcterms:W3CDTF">2022-04-12T10:13:00Z</dcterms:modified>
</cp:coreProperties>
</file>